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F7D" w:rsidRDefault="00AE6F7D" w:rsidP="00AE6F7D">
      <w:pPr>
        <w:pStyle w:val="NormalWeb"/>
        <w:jc w:val="center"/>
      </w:pPr>
      <w:r>
        <w:rPr>
          <w:rFonts w:ascii="Arial" w:hAnsi="Arial" w:cs="Arial"/>
          <w:sz w:val="27"/>
          <w:szCs w:val="27"/>
        </w:rPr>
        <w:t>The Cell - Transport Mechanisms and Cell Permeability</w:t>
      </w:r>
    </w:p>
    <w:p w:rsidR="00AE6F7D" w:rsidRDefault="00AE6F7D" w:rsidP="00AE6F7D">
      <w:pPr>
        <w:spacing w:before="100" w:beforeAutospacing="1" w:after="100" w:afterAutospacing="1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:rsidR="00AE6F7D" w:rsidRDefault="00AE6F7D" w:rsidP="00AE6F7D">
      <w:pPr>
        <w:spacing w:before="100" w:beforeAutospacing="1" w:after="100" w:afterAutospacing="1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1.  </w:t>
      </w:r>
      <w:hyperlink r:id="rId4" w:tgtFrame="_blank" w:history="1">
        <w:r>
          <w:rPr>
            <w:rStyle w:val="Hyperlink"/>
            <w:rFonts w:ascii="Arial" w:hAnsi="Arial" w:cs="Arial"/>
            <w:color w:val="000000"/>
            <w:u w:val="none"/>
          </w:rPr>
          <w:t>Identify </w:t>
        </w:r>
      </w:hyperlink>
      <w:r>
        <w:rPr>
          <w:rFonts w:ascii="Arial" w:hAnsi="Arial" w:cs="Arial"/>
        </w:rPr>
        <w:t xml:space="preserve"> the labeled structures of the plasma membrane using the terms provided.  </w:t>
      </w:r>
      <w:r>
        <w:rPr>
          <w:rFonts w:ascii="Arial" w:hAnsi="Arial" w:cs="Arial"/>
        </w:rPr>
        <w:br/>
        <w:t xml:space="preserve">              (</w:t>
      </w:r>
      <w:proofErr w:type="gramStart"/>
      <w:r>
        <w:rPr>
          <w:rFonts w:ascii="Arial" w:hAnsi="Arial" w:cs="Arial"/>
        </w:rPr>
        <w:t>refer</w:t>
      </w:r>
      <w:proofErr w:type="gramEnd"/>
      <w:r>
        <w:rPr>
          <w:rFonts w:ascii="Arial" w:hAnsi="Arial" w:cs="Arial"/>
        </w:rPr>
        <w:t xml:space="preserve"> to lecture textbook)   </w:t>
      </w:r>
    </w:p>
    <w:tbl>
      <w:tblPr>
        <w:tblW w:w="12779" w:type="dxa"/>
        <w:jc w:val="center"/>
        <w:tblCellSpacing w:w="15" w:type="dxa"/>
        <w:tblCellMar>
          <w:left w:w="0" w:type="dxa"/>
          <w:right w:w="0" w:type="dxa"/>
        </w:tblCellMar>
        <w:tblLook w:val="0000"/>
      </w:tblPr>
      <w:tblGrid>
        <w:gridCol w:w="12779"/>
      </w:tblGrid>
      <w:tr w:rsidR="00AE6F7D" w:rsidTr="0026514E">
        <w:trPr>
          <w:trHeight w:val="7692"/>
          <w:tblCellSpacing w:w="15" w:type="dxa"/>
          <w:jc w:val="center"/>
        </w:trPr>
        <w:tc>
          <w:tcPr>
            <w:tcW w:w="4977" w:type="pct"/>
            <w:vAlign w:val="center"/>
          </w:tcPr>
          <w:tbl>
            <w:tblPr>
              <w:tblW w:w="9360" w:type="dxa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4880"/>
              <w:gridCol w:w="4480"/>
            </w:tblGrid>
            <w:tr w:rsidR="00AE6F7D" w:rsidTr="0026514E">
              <w:trPr>
                <w:tblCellSpacing w:w="15" w:type="dxa"/>
                <w:jc w:val="center"/>
              </w:trPr>
              <w:tc>
                <w:tcPr>
                  <w:tcW w:w="259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E6F7D" w:rsidRPr="00246532" w:rsidRDefault="00AE6F7D" w:rsidP="0026514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</w:t>
                  </w:r>
                  <w:r w:rsidRPr="00246532">
                    <w:rPr>
                      <w:rFonts w:ascii="Arial" w:hAnsi="Arial" w:cs="Arial"/>
                    </w:rPr>
                    <w:t>Glycoprotein</w:t>
                  </w:r>
                </w:p>
              </w:tc>
              <w:tc>
                <w:tcPr>
                  <w:tcW w:w="23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E6F7D" w:rsidRPr="00246532" w:rsidRDefault="00AE6F7D" w:rsidP="0026514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_____ </w:t>
                  </w:r>
                  <w:r w:rsidRPr="00246532">
                    <w:rPr>
                      <w:rFonts w:ascii="Arial" w:hAnsi="Arial" w:cs="Arial"/>
                    </w:rPr>
                    <w:t>Peripheral protein</w:t>
                  </w:r>
                </w:p>
              </w:tc>
            </w:tr>
            <w:tr w:rsidR="00AE6F7D" w:rsidTr="0026514E">
              <w:trPr>
                <w:tblCellSpacing w:w="15" w:type="dxa"/>
                <w:jc w:val="center"/>
              </w:trPr>
              <w:tc>
                <w:tcPr>
                  <w:tcW w:w="259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E6F7D" w:rsidRPr="00246532" w:rsidRDefault="00AE6F7D" w:rsidP="0026514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_____ </w:t>
                  </w:r>
                  <w:r w:rsidRPr="00246532">
                    <w:rPr>
                      <w:rFonts w:ascii="Arial" w:hAnsi="Arial" w:cs="Arial"/>
                    </w:rPr>
                    <w:t>Cholesterol</w:t>
                  </w:r>
                </w:p>
              </w:tc>
              <w:tc>
                <w:tcPr>
                  <w:tcW w:w="23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E6F7D" w:rsidRPr="00246532" w:rsidRDefault="00AE6F7D" w:rsidP="0026514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_____ </w:t>
                  </w:r>
                  <w:r w:rsidRPr="00246532">
                    <w:rPr>
                      <w:rFonts w:ascii="Arial" w:hAnsi="Arial" w:cs="Arial"/>
                    </w:rPr>
                    <w:t xml:space="preserve">Carbohydrate of </w:t>
                  </w:r>
                  <w:proofErr w:type="spellStart"/>
                  <w:r w:rsidRPr="00246532">
                    <w:rPr>
                      <w:rFonts w:ascii="Arial" w:hAnsi="Arial" w:cs="Arial"/>
                    </w:rPr>
                    <w:t>glycocalyx</w:t>
                  </w:r>
                  <w:proofErr w:type="spellEnd"/>
                </w:p>
              </w:tc>
            </w:tr>
            <w:tr w:rsidR="00AE6F7D" w:rsidTr="0026514E">
              <w:trPr>
                <w:tblCellSpacing w:w="15" w:type="dxa"/>
                <w:jc w:val="center"/>
              </w:trPr>
              <w:tc>
                <w:tcPr>
                  <w:tcW w:w="259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E6F7D" w:rsidRPr="00246532" w:rsidRDefault="00AE6F7D" w:rsidP="0026514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_____ </w:t>
                  </w:r>
                  <w:r w:rsidRPr="00246532">
                    <w:rPr>
                      <w:rFonts w:ascii="Arial" w:hAnsi="Arial" w:cs="Arial"/>
                    </w:rPr>
                    <w:t>Integral Protein</w:t>
                  </w:r>
                </w:p>
              </w:tc>
              <w:tc>
                <w:tcPr>
                  <w:tcW w:w="23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E6F7D" w:rsidRPr="00246532" w:rsidRDefault="00AE6F7D" w:rsidP="0026514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_____ </w:t>
                  </w:r>
                  <w:proofErr w:type="spellStart"/>
                  <w:r w:rsidRPr="00246532">
                    <w:rPr>
                      <w:rFonts w:ascii="Arial" w:hAnsi="Arial" w:cs="Arial"/>
                    </w:rPr>
                    <w:t>Nonpolar</w:t>
                  </w:r>
                  <w:proofErr w:type="spellEnd"/>
                  <w:r w:rsidRPr="00246532">
                    <w:rPr>
                      <w:rFonts w:ascii="Arial" w:hAnsi="Arial" w:cs="Arial"/>
                    </w:rPr>
                    <w:t xml:space="preserve"> tails of </w:t>
                  </w:r>
                  <w:proofErr w:type="spellStart"/>
                  <w:r w:rsidRPr="00246532">
                    <w:rPr>
                      <w:rFonts w:ascii="Arial" w:hAnsi="Arial" w:cs="Arial"/>
                    </w:rPr>
                    <w:t>phospholipid</w:t>
                  </w:r>
                  <w:proofErr w:type="spellEnd"/>
                </w:p>
              </w:tc>
            </w:tr>
            <w:tr w:rsidR="00AE6F7D" w:rsidTr="0026514E">
              <w:trPr>
                <w:tblCellSpacing w:w="15" w:type="dxa"/>
                <w:jc w:val="center"/>
              </w:trPr>
              <w:tc>
                <w:tcPr>
                  <w:tcW w:w="259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E6F7D" w:rsidRPr="00246532" w:rsidRDefault="00AE6F7D" w:rsidP="0026514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_____ </w:t>
                  </w:r>
                  <w:r w:rsidRPr="00246532">
                    <w:rPr>
                      <w:rFonts w:ascii="Arial" w:hAnsi="Arial" w:cs="Arial"/>
                    </w:rPr>
                    <w:t xml:space="preserve">Polar heads of </w:t>
                  </w:r>
                  <w:proofErr w:type="spellStart"/>
                  <w:r w:rsidRPr="00246532">
                    <w:rPr>
                      <w:rFonts w:ascii="Arial" w:hAnsi="Arial" w:cs="Arial"/>
                    </w:rPr>
                    <w:t>phosopholipid</w:t>
                  </w:r>
                  <w:proofErr w:type="spellEnd"/>
                </w:p>
              </w:tc>
              <w:tc>
                <w:tcPr>
                  <w:tcW w:w="23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E6F7D" w:rsidRPr="00246532" w:rsidRDefault="00AE6F7D" w:rsidP="0026514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_____ </w:t>
                  </w:r>
                  <w:r w:rsidRPr="00246532">
                    <w:rPr>
                      <w:rFonts w:ascii="Arial" w:hAnsi="Arial" w:cs="Arial"/>
                    </w:rPr>
                    <w:t>Filaments of cytoskeleton</w:t>
                  </w:r>
                </w:p>
              </w:tc>
            </w:tr>
            <w:tr w:rsidR="00AE6F7D" w:rsidTr="0026514E">
              <w:trPr>
                <w:tblCellSpacing w:w="15" w:type="dxa"/>
                <w:jc w:val="center"/>
              </w:trPr>
              <w:tc>
                <w:tcPr>
                  <w:tcW w:w="259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E6F7D" w:rsidRPr="00246532" w:rsidRDefault="00AE6F7D" w:rsidP="0026514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_____ </w:t>
                  </w:r>
                  <w:proofErr w:type="spellStart"/>
                  <w:r w:rsidRPr="00246532">
                    <w:rPr>
                      <w:rFonts w:ascii="Arial" w:hAnsi="Arial" w:cs="Arial"/>
                    </w:rPr>
                    <w:t>Phosolipid</w:t>
                  </w:r>
                  <w:proofErr w:type="spellEnd"/>
                  <w:r w:rsidRPr="00246532">
                    <w:rPr>
                      <w:rFonts w:ascii="Arial" w:hAnsi="Arial" w:cs="Arial"/>
                    </w:rPr>
                    <w:t xml:space="preserve"> Bi- layer</w:t>
                  </w:r>
                </w:p>
              </w:tc>
              <w:tc>
                <w:tcPr>
                  <w:tcW w:w="23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E6F7D" w:rsidRPr="00246532" w:rsidRDefault="00AE6F7D" w:rsidP="0026514E">
                  <w:pPr>
                    <w:rPr>
                      <w:rFonts w:ascii="Arial" w:hAnsi="Arial" w:cs="Arial"/>
                    </w:rPr>
                  </w:pPr>
                  <w:r w:rsidRPr="00246532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AE6F7D" w:rsidTr="0026514E">
              <w:trPr>
                <w:tblCellSpacing w:w="15" w:type="dxa"/>
                <w:jc w:val="center"/>
              </w:trPr>
              <w:tc>
                <w:tcPr>
                  <w:tcW w:w="4969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E6F7D" w:rsidRPr="00246532" w:rsidRDefault="00AE6F7D" w:rsidP="0026514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</w:rPr>
                    <w:drawing>
                      <wp:inline distT="0" distB="0" distL="0" distR="0">
                        <wp:extent cx="4914900" cy="3686175"/>
                        <wp:effectExtent l="19050" t="0" r="0" b="0"/>
                        <wp:docPr id="1" name="Picture 1" descr="C:\Documents and Settings\mkhopper\Desktop\CellMemIDObj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mkhopper\Desktop\CellMemIDObj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r:link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14900" cy="3686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E6F7D" w:rsidRDefault="00AE6F7D" w:rsidP="0026514E">
            <w:pPr>
              <w:pStyle w:val="NormalWeb"/>
            </w:pPr>
          </w:p>
          <w:p w:rsidR="00AE6F7D" w:rsidRDefault="00AE6F7D" w:rsidP="0026514E">
            <w:pPr>
              <w:pStyle w:val="NormalWeb"/>
            </w:pPr>
            <w:r>
              <w:t> </w:t>
            </w:r>
          </w:p>
        </w:tc>
      </w:tr>
    </w:tbl>
    <w:p w:rsidR="00B07DBC" w:rsidRDefault="00B07DBC"/>
    <w:sectPr w:rsidR="00B07DBC" w:rsidSect="00B07D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6F7D"/>
    <w:rsid w:val="00AE6F7D"/>
    <w:rsid w:val="00B07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E6F7D"/>
    <w:rPr>
      <w:color w:val="0000FF"/>
      <w:u w:val="single"/>
    </w:rPr>
  </w:style>
  <w:style w:type="paragraph" w:styleId="NormalWeb">
    <w:name w:val="Normal (Web)"/>
    <w:basedOn w:val="Normal"/>
    <w:rsid w:val="00AE6F7D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6F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F7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file:///C:\Documents%20and%20Settings\mkhopper\Desktop\CellMemIDObj2.jpg" TargetMode="External"/><Relationship Id="rId5" Type="http://schemas.openxmlformats.org/officeDocument/2006/relationships/image" Target="media/image1.jpeg"/><Relationship Id="rId4" Type="http://schemas.openxmlformats.org/officeDocument/2006/relationships/hyperlink" Target="../../../../../LABUNIT1/01Ex5CellTransp/Obj2IDCellMembran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Company> 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2009-10-13T13:58:00Z</dcterms:created>
  <dcterms:modified xsi:type="dcterms:W3CDTF">2009-10-13T13:59:00Z</dcterms:modified>
</cp:coreProperties>
</file>